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F75220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B67862">
        <w:rPr>
          <w:rFonts w:eastAsia="Arial Unicode MS"/>
          <w:b/>
        </w:rPr>
        <w:t>1</w:t>
      </w:r>
      <w:r w:rsidR="00423F86">
        <w:rPr>
          <w:rFonts w:eastAsia="Arial Unicode MS"/>
          <w:b/>
        </w:rPr>
        <w:t>4</w:t>
      </w:r>
    </w:p>
    <w:p w14:paraId="46580069" w14:textId="0BE129D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203390">
        <w:rPr>
          <w:rFonts w:eastAsia="Arial Unicode MS"/>
        </w:rPr>
        <w:t>3</w:t>
      </w:r>
      <w:r w:rsidR="00423F86">
        <w:rPr>
          <w:rFonts w:eastAsia="Arial Unicode MS"/>
        </w:rPr>
        <w:t>9</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36C2C1D4" w14:textId="236C1E98" w:rsidR="00423F86" w:rsidRPr="00423F86" w:rsidRDefault="00423F86" w:rsidP="003E674F">
      <w:pPr>
        <w:suppressAutoHyphens/>
        <w:jc w:val="both"/>
        <w:rPr>
          <w:rFonts w:eastAsia="Arial Unicode MS"/>
          <w:b/>
          <w:iCs/>
          <w:kern w:val="1"/>
          <w:lang w:eastAsia="ar-SA"/>
        </w:rPr>
      </w:pPr>
      <w:r w:rsidRPr="00423F86">
        <w:rPr>
          <w:rFonts w:eastAsia="Arial Unicode MS"/>
          <w:b/>
          <w:iCs/>
          <w:kern w:val="1"/>
          <w:lang w:eastAsia="ar-SA"/>
        </w:rPr>
        <w:t>Par nekustamā īpašuma Kalna iela 3, Ērgļi, Ērgļu pagasts, Madonas novads</w:t>
      </w:r>
      <w:r>
        <w:rPr>
          <w:rFonts w:eastAsia="Arial Unicode MS"/>
          <w:b/>
          <w:iCs/>
          <w:kern w:val="1"/>
          <w:lang w:eastAsia="ar-SA"/>
        </w:rPr>
        <w:t>,</w:t>
      </w:r>
      <w:r w:rsidRPr="00423F86">
        <w:rPr>
          <w:rFonts w:eastAsia="Arial Unicode MS"/>
          <w:b/>
          <w:iCs/>
          <w:kern w:val="1"/>
          <w:lang w:eastAsia="ar-SA"/>
        </w:rPr>
        <w:t xml:space="preserve"> domājamās daļas atsavināšanu</w:t>
      </w:r>
    </w:p>
    <w:p w14:paraId="21161BDA" w14:textId="77777777" w:rsidR="00423F86" w:rsidRPr="00423F86" w:rsidRDefault="00423F86" w:rsidP="003E674F">
      <w:pPr>
        <w:suppressAutoHyphens/>
        <w:rPr>
          <w:kern w:val="1"/>
          <w:lang w:eastAsia="ar-SA"/>
        </w:rPr>
      </w:pPr>
    </w:p>
    <w:p w14:paraId="68373B02" w14:textId="2E6B7D49" w:rsidR="00423F86" w:rsidRPr="00423F86" w:rsidRDefault="00423F86" w:rsidP="003E674F">
      <w:pPr>
        <w:suppressAutoHyphens/>
        <w:jc w:val="both"/>
        <w:rPr>
          <w:rFonts w:eastAsia="Calibri"/>
          <w:kern w:val="1"/>
          <w:lang w:eastAsia="ar-SA"/>
        </w:rPr>
      </w:pPr>
      <w:r w:rsidRPr="00423F86">
        <w:rPr>
          <w:kern w:val="1"/>
          <w:lang w:eastAsia="ar-SA"/>
        </w:rPr>
        <w:t xml:space="preserve">   </w:t>
      </w:r>
      <w:r w:rsidRPr="00423F86">
        <w:rPr>
          <w:kern w:val="1"/>
          <w:lang w:eastAsia="ar-SA"/>
        </w:rPr>
        <w:tab/>
        <w:t xml:space="preserve"> Madonas novada pašvaldībā saņemts </w:t>
      </w:r>
      <w:r w:rsidR="007F690A">
        <w:rPr>
          <w:kern w:val="1"/>
          <w:lang w:eastAsia="ar-SA"/>
        </w:rPr>
        <w:t>[..]</w:t>
      </w:r>
      <w:r w:rsidRPr="00423F86">
        <w:rPr>
          <w:kern w:val="1"/>
          <w:lang w:eastAsia="ar-SA"/>
        </w:rPr>
        <w:t xml:space="preserve"> iesniegums(</w:t>
      </w:r>
      <w:r w:rsidRPr="00423F86">
        <w:rPr>
          <w:rFonts w:eastAsia="Calibri"/>
          <w:kern w:val="1"/>
          <w:lang w:eastAsia="ar-SA"/>
        </w:rPr>
        <w:t>reģistrēts Ērgļu apvienības pārvaldē ar reģ.Nr.1.9/23/202) par nekustamā īpašuma Kalna iela 3, Ērgļos domājamās daļas atsavināšanu zem viņam piederošas garāžas.</w:t>
      </w:r>
    </w:p>
    <w:p w14:paraId="29DF9A23" w14:textId="6CB22442" w:rsidR="00423F86" w:rsidRPr="00423F86" w:rsidRDefault="00423F86" w:rsidP="003E674F">
      <w:pPr>
        <w:suppressAutoHyphens/>
        <w:ind w:firstLine="709"/>
        <w:jc w:val="both"/>
        <w:rPr>
          <w:rFonts w:eastAsia="Calibri"/>
          <w:kern w:val="1"/>
          <w:lang w:eastAsia="ar-SA"/>
        </w:rPr>
      </w:pPr>
      <w:r w:rsidRPr="00423F86">
        <w:rPr>
          <w:rFonts w:eastAsia="Calibri"/>
          <w:kern w:val="1"/>
          <w:lang w:eastAsia="ar-SA"/>
        </w:rPr>
        <w:t>Nekustamā īpašuma Kalna iela 3, Ērgļos, Ērgļu pagastā, Madonas novadā ar kadastra Nr.7054 008 0700 1/7 domājamā daļa reģistrēta Ērgļu pagasta zemesgrāmatas nodalījumā Nr.</w:t>
      </w:r>
      <w:r w:rsidR="007F690A">
        <w:rPr>
          <w:rFonts w:eastAsia="Calibri"/>
          <w:kern w:val="1"/>
          <w:lang w:eastAsia="ar-SA"/>
        </w:rPr>
        <w:t> </w:t>
      </w:r>
      <w:r w:rsidRPr="00423F86">
        <w:rPr>
          <w:rFonts w:eastAsia="Calibri"/>
          <w:kern w:val="1"/>
          <w:lang w:eastAsia="ar-SA"/>
        </w:rPr>
        <w:t>100000461051 uz Madonas novada pašvaldības vārda.</w:t>
      </w:r>
    </w:p>
    <w:p w14:paraId="02290576" w14:textId="6909DFE8" w:rsidR="00423F86" w:rsidRPr="00423F86" w:rsidRDefault="00423F86" w:rsidP="003E674F">
      <w:pPr>
        <w:suppressAutoHyphens/>
        <w:jc w:val="both"/>
        <w:rPr>
          <w:rFonts w:eastAsia="Calibri"/>
          <w:kern w:val="1"/>
          <w:lang w:eastAsia="ar-SA"/>
        </w:rPr>
      </w:pPr>
      <w:r w:rsidRPr="00423F86">
        <w:rPr>
          <w:rFonts w:eastAsia="Calibri"/>
          <w:kern w:val="1"/>
          <w:lang w:eastAsia="ar-SA"/>
        </w:rPr>
        <w:t xml:space="preserve">Uz zemes  ar kadastra apzīmējumu 7054 008 0700 atrodas garāža, kuras 1/7 domājamā daļa nostiprināta zemesgrāmatā uz </w:t>
      </w:r>
      <w:r w:rsidR="007F690A">
        <w:rPr>
          <w:rFonts w:eastAsia="Calibri"/>
          <w:kern w:val="1"/>
          <w:lang w:eastAsia="ar-SA"/>
        </w:rPr>
        <w:t>[..]</w:t>
      </w:r>
      <w:r w:rsidRPr="00423F86">
        <w:rPr>
          <w:rFonts w:eastAsia="Calibri"/>
          <w:kern w:val="1"/>
          <w:lang w:eastAsia="ar-SA"/>
        </w:rPr>
        <w:t xml:space="preserve"> vārda.</w:t>
      </w:r>
    </w:p>
    <w:p w14:paraId="7AC3440C" w14:textId="77777777" w:rsidR="00423F86" w:rsidRPr="00423F86" w:rsidRDefault="00423F86" w:rsidP="003E674F">
      <w:pPr>
        <w:widowControl w:val="0"/>
        <w:suppressAutoHyphens/>
        <w:ind w:right="140" w:firstLine="709"/>
        <w:jc w:val="both"/>
        <w:rPr>
          <w:kern w:val="1"/>
          <w:lang w:eastAsia="hi-IN" w:bidi="hi-IN"/>
        </w:rPr>
      </w:pPr>
      <w:r w:rsidRPr="00423F86">
        <w:rPr>
          <w:rFonts w:eastAsia="SimSun" w:cs="Arial"/>
          <w:kern w:val="1"/>
          <w:lang w:eastAsia="hi-IN" w:bidi="hi-IN"/>
        </w:rPr>
        <w:t xml:space="preserve">Pašvaldībai nav nepieciešams saglabāt īpašumu pašvaldības funkciju veikšanai. </w:t>
      </w:r>
    </w:p>
    <w:p w14:paraId="30168BCE" w14:textId="77777777" w:rsidR="00423F86" w:rsidRPr="00423F86" w:rsidRDefault="00423F86" w:rsidP="003E674F">
      <w:pPr>
        <w:suppressAutoHyphens/>
        <w:ind w:firstLine="709"/>
        <w:jc w:val="both"/>
        <w:rPr>
          <w:rFonts w:eastAsia="Arial Unicode MS"/>
          <w:kern w:val="1"/>
          <w:lang w:eastAsia="ar-SA"/>
        </w:rPr>
      </w:pPr>
      <w:r w:rsidRPr="00423F86">
        <w:rPr>
          <w:rFonts w:eastAsia="Arial Unicode MS"/>
          <w:kern w:val="1"/>
          <w:lang w:eastAsia="ar-SA"/>
        </w:rPr>
        <w:t>Ir veikta īpašuma 1/7 domājamās daļas novērtēšana.</w:t>
      </w:r>
    </w:p>
    <w:p w14:paraId="6BFE2996" w14:textId="6DA6E49F" w:rsidR="00423F86" w:rsidRPr="00423F86" w:rsidRDefault="00423F86" w:rsidP="003E674F">
      <w:pPr>
        <w:suppressAutoHyphens/>
        <w:spacing w:before="28"/>
        <w:ind w:firstLine="720"/>
        <w:jc w:val="both"/>
        <w:rPr>
          <w:kern w:val="1"/>
          <w:lang w:eastAsia="ar-SA"/>
        </w:rPr>
      </w:pPr>
      <w:r w:rsidRPr="00423F86">
        <w:rPr>
          <w:kern w:val="1"/>
          <w:lang w:eastAsia="ar-SA"/>
        </w:rPr>
        <w:t xml:space="preserve">Atbilstoši sertificēta vērtētāja SIA </w:t>
      </w:r>
      <w:r w:rsidR="007F690A">
        <w:rPr>
          <w:kern w:val="1"/>
          <w:lang w:eastAsia="ar-SA"/>
        </w:rPr>
        <w:t>“</w:t>
      </w:r>
      <w:r w:rsidRPr="00423F86">
        <w:rPr>
          <w:kern w:val="1"/>
          <w:lang w:eastAsia="ar-SA"/>
        </w:rPr>
        <w:t>LINIKO</w:t>
      </w:r>
      <w:r w:rsidR="007F690A">
        <w:rPr>
          <w:kern w:val="1"/>
          <w:lang w:eastAsia="ar-SA"/>
        </w:rPr>
        <w:t>”</w:t>
      </w:r>
      <w:r w:rsidRPr="00423F86">
        <w:rPr>
          <w:kern w:val="1"/>
          <w:lang w:eastAsia="ar-SA"/>
        </w:rPr>
        <w:t xml:space="preserve"> (Latvijas Īpašumu Vērtētāju asociācijas profesionālās kvalifikācijas sertifikāts Nr.</w:t>
      </w:r>
      <w:r>
        <w:rPr>
          <w:kern w:val="1"/>
          <w:lang w:eastAsia="ar-SA"/>
        </w:rPr>
        <w:t> </w:t>
      </w:r>
      <w:r w:rsidRPr="00423F86">
        <w:rPr>
          <w:kern w:val="1"/>
          <w:lang w:eastAsia="ar-SA"/>
        </w:rPr>
        <w:t>131) 2023.</w:t>
      </w:r>
      <w:r>
        <w:rPr>
          <w:kern w:val="1"/>
          <w:lang w:eastAsia="ar-SA"/>
        </w:rPr>
        <w:t> </w:t>
      </w:r>
      <w:r w:rsidRPr="00423F86">
        <w:rPr>
          <w:kern w:val="1"/>
          <w:lang w:eastAsia="ar-SA"/>
        </w:rPr>
        <w:t>gada 27.</w:t>
      </w:r>
      <w:r>
        <w:rPr>
          <w:kern w:val="1"/>
          <w:lang w:eastAsia="ar-SA"/>
        </w:rPr>
        <w:t> </w:t>
      </w:r>
      <w:r w:rsidRPr="00423F86">
        <w:rPr>
          <w:kern w:val="1"/>
          <w:lang w:eastAsia="ar-SA"/>
        </w:rPr>
        <w:t>jūlija novērtējumam, 1/7 domājamās dalas no nekustamā īpašuma ar kadastra Nr.</w:t>
      </w:r>
      <w:r>
        <w:rPr>
          <w:kern w:val="1"/>
          <w:lang w:eastAsia="ar-SA"/>
        </w:rPr>
        <w:t> </w:t>
      </w:r>
      <w:r w:rsidRPr="00423F86">
        <w:rPr>
          <w:kern w:val="1"/>
          <w:lang w:eastAsia="ar-SA"/>
        </w:rPr>
        <w:t>7054 008 0700, kas atrodas Kalna ielā 3, Ērgļos, Ērgļu pagastā, Madonas novadā</w:t>
      </w:r>
      <w:r w:rsidR="007F690A">
        <w:rPr>
          <w:kern w:val="1"/>
          <w:lang w:eastAsia="ar-SA"/>
        </w:rPr>
        <w:t>,</w:t>
      </w:r>
      <w:r w:rsidRPr="00423F86">
        <w:rPr>
          <w:kern w:val="1"/>
          <w:lang w:eastAsia="ar-SA"/>
        </w:rPr>
        <w:t xml:space="preserve"> tirgus vērtība noteikta – EUR 220,00 (divi simti divdesmit eiro ,00 centi) .</w:t>
      </w:r>
    </w:p>
    <w:p w14:paraId="108E51D6" w14:textId="17CCFAEF" w:rsidR="00423F86" w:rsidRPr="00423F86" w:rsidRDefault="00423F86" w:rsidP="003E674F">
      <w:pPr>
        <w:suppressAutoHyphens/>
        <w:ind w:firstLine="709"/>
        <w:jc w:val="both"/>
        <w:rPr>
          <w:rFonts w:cs="Arial Unicode MS"/>
          <w:kern w:val="1"/>
          <w:lang w:eastAsia="lo-LA" w:bidi="lo-LA"/>
        </w:rPr>
      </w:pPr>
      <w:r w:rsidRPr="00423F86">
        <w:rPr>
          <w:rFonts w:cs="Arial Unicode MS"/>
          <w:kern w:val="1"/>
          <w:lang w:eastAsia="lo-LA" w:bidi="lo-LA"/>
        </w:rPr>
        <w:t>Saskaņā ar „Publiskas personas mantas atsavināšanas likuma” 47.</w:t>
      </w:r>
      <w:r>
        <w:rPr>
          <w:rFonts w:cs="Arial Unicode MS"/>
          <w:kern w:val="1"/>
          <w:lang w:eastAsia="lo-LA" w:bidi="lo-LA"/>
        </w:rPr>
        <w:t> </w:t>
      </w:r>
      <w:r w:rsidRPr="00423F86">
        <w:rPr>
          <w:rFonts w:cs="Arial Unicode MS"/>
          <w:kern w:val="1"/>
          <w:lang w:eastAsia="lo-LA" w:bidi="lo-LA"/>
        </w:rPr>
        <w:t xml:space="preserve">pantu </w:t>
      </w:r>
      <w:r w:rsidRPr="00423F86">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EE63969" w14:textId="77777777" w:rsidR="00423F86" w:rsidRPr="00423F86" w:rsidRDefault="00423F86" w:rsidP="003E674F">
      <w:pPr>
        <w:widowControl w:val="0"/>
        <w:suppressAutoHyphens/>
        <w:jc w:val="both"/>
        <w:rPr>
          <w:rFonts w:eastAsia="Calibri"/>
          <w:kern w:val="1"/>
          <w:lang w:eastAsia="hi-IN" w:bidi="hi-IN"/>
        </w:rPr>
      </w:pPr>
      <w:r w:rsidRPr="00423F86">
        <w:rPr>
          <w:rFonts w:eastAsia="Calibri"/>
          <w:kern w:val="1"/>
          <w:lang w:eastAsia="ar-SA"/>
        </w:rPr>
        <w:t xml:space="preserve">      </w:t>
      </w:r>
      <w:r w:rsidRPr="00423F86">
        <w:rPr>
          <w:rFonts w:eastAsia="Calibri"/>
          <w:kern w:val="1"/>
          <w:lang w:eastAsia="ar-SA"/>
        </w:rPr>
        <w:tab/>
      </w:r>
      <w:r w:rsidRPr="00423F86">
        <w:rPr>
          <w:kern w:val="1"/>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135539A" w14:textId="3A62532E" w:rsidR="00423F86" w:rsidRPr="00423F86" w:rsidRDefault="00423F86" w:rsidP="003E674F">
      <w:pPr>
        <w:suppressAutoHyphens/>
        <w:spacing w:before="28"/>
        <w:ind w:firstLine="720"/>
        <w:jc w:val="both"/>
        <w:rPr>
          <w:rFonts w:eastAsia="SimSun" w:cs="Arial"/>
          <w:i/>
          <w:kern w:val="1"/>
          <w:lang w:eastAsia="hi-IN" w:bidi="hi-IN"/>
        </w:rPr>
      </w:pPr>
      <w:r w:rsidRPr="00423F86">
        <w:rPr>
          <w:rFonts w:cs="Arial"/>
          <w:kern w:val="1"/>
          <w:lang w:eastAsia="hi-IN" w:bidi="hi-IN"/>
        </w:rPr>
        <w:t>Saskaņā ar  “Pašvaldību likuma” 10.</w:t>
      </w:r>
      <w:r>
        <w:rPr>
          <w:rFonts w:cs="Arial"/>
          <w:kern w:val="1"/>
          <w:lang w:eastAsia="hi-IN" w:bidi="hi-IN"/>
        </w:rPr>
        <w:t> </w:t>
      </w:r>
      <w:r w:rsidRPr="00423F86">
        <w:rPr>
          <w:rFonts w:cs="Arial"/>
          <w:kern w:val="1"/>
          <w:lang w:eastAsia="hi-IN" w:bidi="hi-IN"/>
        </w:rPr>
        <w:t>panta pirmās daļas 16.</w:t>
      </w:r>
      <w:r>
        <w:rPr>
          <w:rFonts w:cs="Arial"/>
          <w:kern w:val="1"/>
          <w:lang w:eastAsia="hi-IN" w:bidi="hi-IN"/>
        </w:rPr>
        <w:t> </w:t>
      </w:r>
      <w:r w:rsidRPr="00423F86">
        <w:rPr>
          <w:rFonts w:cs="Arial"/>
          <w:kern w:val="1"/>
          <w:lang w:eastAsia="hi-IN" w:bidi="hi-IN"/>
        </w:rPr>
        <w:t>punktu “</w:t>
      </w:r>
      <w:r w:rsidRPr="00423F86">
        <w:rPr>
          <w:rFonts w:eastAsia="SimSun" w:cs="Arial"/>
          <w:i/>
          <w:kern w:val="1"/>
          <w:lang w:eastAsia="hi-IN" w:bidi="hi-IN"/>
        </w:rPr>
        <w:t>tikai domes kompetencē ir:</w:t>
      </w:r>
      <w:r w:rsidRPr="00423F86">
        <w:rPr>
          <w:rFonts w:cs="Arial"/>
          <w:i/>
          <w:kern w:val="1"/>
          <w:lang w:eastAsia="hi-IN" w:bidi="hi-IN"/>
        </w:rPr>
        <w:t xml:space="preserve"> </w:t>
      </w:r>
      <w:r w:rsidRPr="00423F86">
        <w:rPr>
          <w:rFonts w:eastAsia="SimSun" w:cs="Arial"/>
          <w:i/>
          <w:kern w:val="1"/>
          <w:lang w:eastAsia="hi-IN" w:bidi="hi-IN"/>
        </w:rPr>
        <w:t xml:space="preserve">lemt par pašvaldības nekustamā īpašuma atsavināšanu un apgrūtināšanu, kā arī par nekustamā īpašuma iegūšanu”. </w:t>
      </w:r>
    </w:p>
    <w:p w14:paraId="15D50859" w14:textId="16BA200C" w:rsidR="00423F86" w:rsidRPr="00423F86" w:rsidRDefault="00423F86" w:rsidP="003E674F">
      <w:pPr>
        <w:suppressAutoHyphens/>
        <w:spacing w:before="28"/>
        <w:ind w:firstLine="720"/>
        <w:jc w:val="both"/>
        <w:rPr>
          <w:kern w:val="1"/>
          <w:lang w:eastAsia="ar-SA"/>
        </w:rPr>
      </w:pPr>
      <w:r w:rsidRPr="00423F86">
        <w:rPr>
          <w:kern w:val="1"/>
          <w:lang w:eastAsia="ar-SA"/>
        </w:rPr>
        <w:t>Saskaņā ar Publiskas personas mantas atsavināšanas likuma  4.</w:t>
      </w:r>
      <w:r>
        <w:rPr>
          <w:kern w:val="1"/>
          <w:lang w:eastAsia="ar-SA"/>
        </w:rPr>
        <w:t> </w:t>
      </w:r>
      <w:r w:rsidRPr="00423F86">
        <w:rPr>
          <w:kern w:val="1"/>
          <w:lang w:eastAsia="ar-SA"/>
        </w:rPr>
        <w:t xml:space="preserve">panta pirmo daļu [..] </w:t>
      </w:r>
      <w:r w:rsidRPr="00423F86">
        <w:rPr>
          <w:i/>
          <w:kern w:val="1"/>
          <w:lang w:eastAsia="ar-SA"/>
        </w:rPr>
        <w:t>Atvasinātas publiskas personas mantas atsavināšanu var ierosināt, ja tā nav nepieciešama attiecīgai atvasinātai publiskai personai vai tās iestādēm to funkciju nodrošināšanai</w:t>
      </w:r>
      <w:r w:rsidRPr="00423F86">
        <w:rPr>
          <w:kern w:val="1"/>
          <w:lang w:eastAsia="ar-SA"/>
        </w:rPr>
        <w:t>, 4.</w:t>
      </w:r>
      <w:r>
        <w:rPr>
          <w:kern w:val="1"/>
          <w:lang w:eastAsia="ar-SA"/>
        </w:rPr>
        <w:t> </w:t>
      </w:r>
      <w:r w:rsidRPr="00423F86">
        <w:rPr>
          <w:kern w:val="1"/>
          <w:lang w:eastAsia="ar-SA"/>
        </w:rPr>
        <w:t xml:space="preserve">panta </w:t>
      </w:r>
      <w:r w:rsidRPr="00423F86">
        <w:rPr>
          <w:kern w:val="1"/>
          <w:lang w:eastAsia="ar-SA"/>
        </w:rPr>
        <w:lastRenderedPageBreak/>
        <w:t>ceturtās daļas 3.</w:t>
      </w:r>
      <w:r>
        <w:rPr>
          <w:kern w:val="1"/>
          <w:lang w:eastAsia="ar-SA"/>
        </w:rPr>
        <w:t> </w:t>
      </w:r>
      <w:r w:rsidRPr="00423F86">
        <w:rPr>
          <w:kern w:val="1"/>
          <w:lang w:eastAsia="ar-SA"/>
        </w:rPr>
        <w:t>punktu</w:t>
      </w:r>
      <w:r w:rsidRPr="00423F86">
        <w:rPr>
          <w:i/>
          <w:iCs/>
          <w:kern w:val="1"/>
          <w:lang w:eastAsia="ar-SA"/>
        </w:rPr>
        <w:t xml:space="preserve"> Atsevišķos gadījumos publiskas personas nekustamā īpašuma atsavināšanu var ierosināt </w:t>
      </w:r>
      <w:r w:rsidRPr="00423F86">
        <w:rPr>
          <w:kern w:val="1"/>
          <w:lang w:eastAsia="ar-SA"/>
        </w:rPr>
        <w:t xml:space="preserve"> </w:t>
      </w:r>
      <w:r w:rsidRPr="00423F86">
        <w:rPr>
          <w:i/>
          <w:iCs/>
          <w:kern w:val="1"/>
          <w:lang w:eastAsia="ar-SA"/>
        </w:rPr>
        <w:t xml:space="preserve">zemesgrāmatā ierakstītas ēkas (būves) īpašnieks vai visi kopīpašnieki, ja viņi vēlas nopirkt zemesgabalu, uz kura atrodas ēka (būve), </w:t>
      </w:r>
      <w:r w:rsidRPr="00423F86">
        <w:rPr>
          <w:kern w:val="1"/>
          <w:lang w:eastAsia="ar-SA"/>
        </w:rPr>
        <w:t xml:space="preserve"> 5.</w:t>
      </w:r>
      <w:r>
        <w:rPr>
          <w:kern w:val="1"/>
          <w:lang w:eastAsia="ar-SA"/>
        </w:rPr>
        <w:t> </w:t>
      </w:r>
      <w:r w:rsidRPr="00423F86">
        <w:rPr>
          <w:kern w:val="1"/>
          <w:lang w:eastAsia="ar-SA"/>
        </w:rPr>
        <w:t xml:space="preserve">panta pirmo daļu </w:t>
      </w:r>
      <w:r w:rsidRPr="00423F86">
        <w:rPr>
          <w:i/>
          <w:kern w:val="1"/>
          <w:lang w:eastAsia="ar-SA"/>
        </w:rPr>
        <w:t>Atļauju atsavināt atvasinātu publisku personu nekustamo īpašumu dod attiecīgās atvasinātās publiskās personas lēmējinstitūcija</w:t>
      </w:r>
      <w:r w:rsidRPr="00423F86">
        <w:rPr>
          <w:kern w:val="1"/>
          <w:lang w:eastAsia="ar-SA"/>
        </w:rPr>
        <w:t>, 37.</w:t>
      </w:r>
      <w:r>
        <w:rPr>
          <w:kern w:val="1"/>
          <w:lang w:eastAsia="ar-SA"/>
        </w:rPr>
        <w:t> </w:t>
      </w:r>
      <w:r w:rsidRPr="00423F86">
        <w:rPr>
          <w:kern w:val="1"/>
          <w:lang w:eastAsia="ar-SA"/>
        </w:rPr>
        <w:t>panta pirmās daļas 4.</w:t>
      </w:r>
      <w:r>
        <w:rPr>
          <w:kern w:val="1"/>
          <w:lang w:eastAsia="ar-SA"/>
        </w:rPr>
        <w:t> </w:t>
      </w:r>
      <w:r w:rsidRPr="00423F86">
        <w:rPr>
          <w:kern w:val="1"/>
          <w:lang w:eastAsia="ar-SA"/>
        </w:rPr>
        <w:t xml:space="preserve">punktu </w:t>
      </w:r>
      <w:r w:rsidRPr="00423F86">
        <w:rPr>
          <w:i/>
          <w:iCs/>
          <w:kern w:val="1"/>
          <w:lang w:eastAsia="ar-SA"/>
        </w:rPr>
        <w:t xml:space="preserve">nekustamo īpašumu iegūst šā likuma </w:t>
      </w:r>
      <w:hyperlink r:id="rId8" w:anchor="p4" w:history="1">
        <w:r w:rsidRPr="00423F86">
          <w:rPr>
            <w:i/>
            <w:iCs/>
            <w:color w:val="000080"/>
            <w:kern w:val="1"/>
            <w:u w:val="single"/>
          </w:rPr>
          <w:t>4.</w:t>
        </w:r>
        <w:r>
          <w:rPr>
            <w:i/>
            <w:iCs/>
            <w:color w:val="000080"/>
            <w:kern w:val="1"/>
            <w:u w:val="single"/>
          </w:rPr>
          <w:t> </w:t>
        </w:r>
        <w:r w:rsidRPr="00423F86">
          <w:rPr>
            <w:i/>
            <w:iCs/>
            <w:color w:val="000080"/>
            <w:kern w:val="1"/>
            <w:u w:val="single"/>
          </w:rPr>
          <w:t>panta</w:t>
        </w:r>
      </w:hyperlink>
      <w:r w:rsidRPr="00423F86">
        <w:rPr>
          <w:i/>
          <w:iCs/>
          <w:kern w:val="1"/>
          <w:lang w:eastAsia="ar-SA"/>
        </w:rPr>
        <w:t xml:space="preserve"> ceturtajā daļā minētā persona. Šajā gadījumā pārdošanas cena ir vienāda ar nosacīto cenu (</w:t>
      </w:r>
      <w:hyperlink r:id="rId9" w:anchor="p8" w:history="1">
        <w:r w:rsidRPr="00423F86">
          <w:rPr>
            <w:i/>
            <w:iCs/>
            <w:color w:val="000080"/>
            <w:kern w:val="1"/>
            <w:u w:val="single"/>
          </w:rPr>
          <w:t>8.</w:t>
        </w:r>
        <w:r>
          <w:rPr>
            <w:i/>
            <w:iCs/>
            <w:color w:val="000080"/>
            <w:kern w:val="1"/>
            <w:u w:val="single"/>
          </w:rPr>
          <w:t> </w:t>
        </w:r>
        <w:r w:rsidRPr="00423F86">
          <w:rPr>
            <w:i/>
            <w:iCs/>
            <w:color w:val="000080"/>
            <w:kern w:val="1"/>
            <w:u w:val="single"/>
          </w:rPr>
          <w:t>pants</w:t>
        </w:r>
      </w:hyperlink>
      <w:r w:rsidRPr="00423F86">
        <w:rPr>
          <w:i/>
          <w:iCs/>
          <w:kern w:val="1"/>
          <w:lang w:eastAsia="ar-SA"/>
        </w:rPr>
        <w:t xml:space="preserve">). </w:t>
      </w:r>
    </w:p>
    <w:p w14:paraId="361FC94C" w14:textId="51FF358B" w:rsidR="00423F86" w:rsidRPr="00423F86" w:rsidRDefault="00423F86" w:rsidP="003E674F">
      <w:pPr>
        <w:ind w:firstLine="720"/>
        <w:jc w:val="both"/>
        <w:rPr>
          <w:rFonts w:eastAsia="Calibri"/>
          <w:lang w:eastAsia="en-US"/>
        </w:rPr>
      </w:pPr>
      <w:r w:rsidRPr="00423F86">
        <w:rPr>
          <w:kern w:val="1"/>
          <w:lang w:eastAsia="ar-SA"/>
        </w:rPr>
        <w:t>Pamatojoties uz “Pašvaldību likuma” 10.</w:t>
      </w:r>
      <w:r>
        <w:rPr>
          <w:kern w:val="1"/>
          <w:lang w:eastAsia="ar-SA"/>
        </w:rPr>
        <w:t> </w:t>
      </w:r>
      <w:r w:rsidRPr="00423F86">
        <w:rPr>
          <w:kern w:val="1"/>
          <w:lang w:eastAsia="ar-SA"/>
        </w:rPr>
        <w:t>panta pirmās daļas 16.</w:t>
      </w:r>
      <w:r>
        <w:rPr>
          <w:kern w:val="1"/>
          <w:lang w:eastAsia="ar-SA"/>
        </w:rPr>
        <w:t> </w:t>
      </w:r>
      <w:r w:rsidRPr="00423F86">
        <w:rPr>
          <w:kern w:val="1"/>
          <w:lang w:eastAsia="ar-SA"/>
        </w:rPr>
        <w:t>punktu, Publiskas personas mantas atsavināšanas likuma 4.</w:t>
      </w:r>
      <w:r>
        <w:rPr>
          <w:kern w:val="1"/>
          <w:lang w:eastAsia="ar-SA"/>
        </w:rPr>
        <w:t> </w:t>
      </w:r>
      <w:r w:rsidRPr="00423F86">
        <w:rPr>
          <w:kern w:val="1"/>
          <w:lang w:eastAsia="ar-SA"/>
        </w:rPr>
        <w:t>panta pirmo daļu, 4.</w:t>
      </w:r>
      <w:r>
        <w:rPr>
          <w:kern w:val="1"/>
          <w:lang w:eastAsia="ar-SA"/>
        </w:rPr>
        <w:t> </w:t>
      </w:r>
      <w:r w:rsidRPr="00423F86">
        <w:rPr>
          <w:kern w:val="1"/>
          <w:lang w:eastAsia="ar-SA"/>
        </w:rPr>
        <w:t>panta ceturtās daļas 3.</w:t>
      </w:r>
      <w:r>
        <w:rPr>
          <w:kern w:val="1"/>
          <w:lang w:eastAsia="ar-SA"/>
        </w:rPr>
        <w:t> </w:t>
      </w:r>
      <w:r w:rsidRPr="00423F86">
        <w:rPr>
          <w:kern w:val="1"/>
          <w:lang w:eastAsia="ar-SA"/>
        </w:rPr>
        <w:t>p., 5.</w:t>
      </w:r>
      <w:r>
        <w:rPr>
          <w:kern w:val="1"/>
          <w:lang w:eastAsia="ar-SA"/>
        </w:rPr>
        <w:t> </w:t>
      </w:r>
      <w:r w:rsidRPr="00423F86">
        <w:rPr>
          <w:kern w:val="1"/>
          <w:lang w:eastAsia="ar-SA"/>
        </w:rPr>
        <w:t>panta pirmo daļu un 37.</w:t>
      </w:r>
      <w:r>
        <w:rPr>
          <w:kern w:val="1"/>
          <w:lang w:eastAsia="ar-SA"/>
        </w:rPr>
        <w:t> </w:t>
      </w:r>
      <w:r w:rsidRPr="00423F86">
        <w:rPr>
          <w:kern w:val="1"/>
          <w:lang w:eastAsia="ar-SA"/>
        </w:rPr>
        <w:t>panta pirmās daļas 4.</w:t>
      </w:r>
      <w:r>
        <w:rPr>
          <w:kern w:val="1"/>
          <w:lang w:eastAsia="ar-SA"/>
        </w:rPr>
        <w:t> </w:t>
      </w:r>
      <w:r w:rsidRPr="00423F86">
        <w:rPr>
          <w:kern w:val="1"/>
          <w:lang w:eastAsia="ar-SA"/>
        </w:rPr>
        <w:t>punktu un 47.</w:t>
      </w:r>
      <w:r>
        <w:rPr>
          <w:kern w:val="1"/>
          <w:lang w:eastAsia="ar-SA"/>
        </w:rPr>
        <w:t> </w:t>
      </w:r>
      <w:r w:rsidRPr="00423F86">
        <w:rPr>
          <w:kern w:val="1"/>
          <w:lang w:eastAsia="ar-SA"/>
        </w:rPr>
        <w:t xml:space="preserve">pantu, </w:t>
      </w:r>
      <w:r w:rsidRPr="00FA3E48">
        <w:rPr>
          <w:rFonts w:eastAsia="SimSun" w:cs="Arial"/>
          <w:spacing w:val="-6"/>
          <w:kern w:val="1"/>
          <w:lang w:bidi="hi-IN"/>
        </w:rPr>
        <w:t xml:space="preserve">ņemot vērā 16.08.2023. Uzņēmējdarbības, teritoriālo un vides jautājumu komitejas </w:t>
      </w:r>
      <w:r>
        <w:rPr>
          <w:rFonts w:eastAsia="Calibri"/>
          <w:spacing w:val="-6"/>
        </w:rPr>
        <w:t xml:space="preserve">un </w:t>
      </w:r>
      <w:r>
        <w:rPr>
          <w:color w:val="000000"/>
        </w:rPr>
        <w:t>22.08.2023.</w:t>
      </w:r>
      <w:r w:rsidRPr="00741B4C">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383401A2" w14:textId="55A91387" w:rsidR="00423F86" w:rsidRDefault="00423F86" w:rsidP="003E674F">
      <w:pPr>
        <w:pStyle w:val="Sarakstarindkopa"/>
        <w:numPr>
          <w:ilvl w:val="0"/>
          <w:numId w:val="32"/>
        </w:numPr>
        <w:suppressAutoHyphens/>
        <w:spacing w:after="0" w:afterAutospacing="0"/>
        <w:ind w:hanging="720"/>
        <w:jc w:val="both"/>
        <w:rPr>
          <w:kern w:val="1"/>
          <w:lang w:eastAsia="ar-SA"/>
        </w:rPr>
      </w:pPr>
      <w:r w:rsidRPr="00423F86">
        <w:rPr>
          <w:kern w:val="1"/>
          <w:lang w:eastAsia="ar-SA"/>
        </w:rPr>
        <w:t xml:space="preserve">Atsavināt nekustamā īpašuma Kalna iela  3,  Ērgļi, Ērgļu pagasts, Madonas novads ar kadastra Nr.7054 008 0700 1/7 domājamo daļu, to pārdodot </w:t>
      </w:r>
      <w:r w:rsidR="007F690A">
        <w:rPr>
          <w:kern w:val="1"/>
          <w:lang w:eastAsia="ar-SA"/>
        </w:rPr>
        <w:t>[..]</w:t>
      </w:r>
      <w:r w:rsidRPr="00423F86">
        <w:rPr>
          <w:kern w:val="1"/>
          <w:lang w:eastAsia="ar-SA"/>
        </w:rPr>
        <w:t>.</w:t>
      </w:r>
    </w:p>
    <w:p w14:paraId="3B1E6B4D" w14:textId="77777777" w:rsidR="00423F86" w:rsidRDefault="00423F86" w:rsidP="003E674F">
      <w:pPr>
        <w:pStyle w:val="Sarakstarindkopa"/>
        <w:numPr>
          <w:ilvl w:val="0"/>
          <w:numId w:val="32"/>
        </w:numPr>
        <w:suppressAutoHyphens/>
        <w:spacing w:after="160"/>
        <w:ind w:hanging="720"/>
        <w:jc w:val="both"/>
        <w:rPr>
          <w:kern w:val="1"/>
          <w:lang w:eastAsia="ar-SA"/>
        </w:rPr>
      </w:pPr>
      <w:r w:rsidRPr="00423F86">
        <w:rPr>
          <w:kern w:val="1"/>
          <w:lang w:eastAsia="ar-SA"/>
        </w:rPr>
        <w:t>Noteikt nekustamā īpašuma 1/7 domājamās daļas nosacīto cenu  EUR 220,00 (divi simti divdesmit eiro un 00 centi).</w:t>
      </w:r>
    </w:p>
    <w:p w14:paraId="3F0729C8" w14:textId="77777777" w:rsidR="00423F86" w:rsidRDefault="00423F86" w:rsidP="003E674F">
      <w:pPr>
        <w:pStyle w:val="Sarakstarindkopa"/>
        <w:numPr>
          <w:ilvl w:val="0"/>
          <w:numId w:val="32"/>
        </w:numPr>
        <w:suppressAutoHyphens/>
        <w:spacing w:after="160"/>
        <w:ind w:hanging="720"/>
        <w:jc w:val="both"/>
        <w:rPr>
          <w:kern w:val="1"/>
          <w:lang w:eastAsia="ar-SA"/>
        </w:rPr>
      </w:pPr>
      <w:r w:rsidRPr="00423F86">
        <w:rPr>
          <w:kern w:val="1"/>
          <w:lang w:eastAsia="lo-LA" w:bidi="lo-LA"/>
        </w:rPr>
        <w:t xml:space="preserve">Noteikt, ka pirkuma maksa ir veicama 100% apmērā pirms līgums noslēgšanas. </w:t>
      </w:r>
    </w:p>
    <w:p w14:paraId="29A3FA8E" w14:textId="597CB94D" w:rsidR="00423F86" w:rsidRPr="00423F86" w:rsidRDefault="00423F86" w:rsidP="003E674F">
      <w:pPr>
        <w:pStyle w:val="Sarakstarindkopa"/>
        <w:numPr>
          <w:ilvl w:val="0"/>
          <w:numId w:val="32"/>
        </w:numPr>
        <w:suppressAutoHyphens/>
        <w:spacing w:after="160"/>
        <w:ind w:hanging="720"/>
        <w:jc w:val="both"/>
        <w:rPr>
          <w:kern w:val="1"/>
          <w:lang w:eastAsia="ar-SA"/>
        </w:rPr>
      </w:pPr>
      <w:r w:rsidRPr="00423F86">
        <w:rPr>
          <w:kern w:val="1"/>
          <w:lang w:eastAsia="lo-LA" w:bidi="lo-LA"/>
        </w:rPr>
        <w:t>Nekustamā īpašuma pārvaldības un teritoriālās plānošanas nodaļai nosūtīt Kārlim Kļaviņam nekustamā īpašuma Kalna iela 3, Ērgļi, Ērgļu pagasts, Madonas novadā 1/7 domājamās daļas atsavināšanas paziņojumu normatīvajos aktos noteiktajā kārtībā.</w:t>
      </w:r>
    </w:p>
    <w:p w14:paraId="24B386ED" w14:textId="77777777" w:rsidR="00DB28F6" w:rsidRDefault="00DB28F6" w:rsidP="003E674F">
      <w:pPr>
        <w:keepNext/>
        <w:suppressAutoHyphens/>
        <w:jc w:val="both"/>
        <w:outlineLvl w:val="0"/>
        <w:rPr>
          <w:rFonts w:eastAsia="Calibri"/>
          <w:b/>
          <w:bCs/>
          <w:color w:val="000000"/>
          <w:kern w:val="24"/>
        </w:rPr>
      </w:pPr>
    </w:p>
    <w:bookmarkEnd w:id="1"/>
    <w:bookmarkEnd w:id="2"/>
    <w:bookmarkEnd w:id="3"/>
    <w:p w14:paraId="73728F22" w14:textId="77777777" w:rsidR="00CD12FA" w:rsidRPr="0095109C" w:rsidRDefault="00CD12FA" w:rsidP="003E674F">
      <w:pPr>
        <w:jc w:val="both"/>
        <w:rPr>
          <w:rFonts w:eastAsia="Calibri"/>
        </w:rPr>
      </w:pPr>
    </w:p>
    <w:p w14:paraId="5A3BC0E5" w14:textId="77777777" w:rsidR="00DA127E" w:rsidRPr="00582C08" w:rsidRDefault="00DA127E" w:rsidP="003E674F">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3E674F">
      <w:pPr>
        <w:suppressAutoHyphens/>
        <w:rPr>
          <w:rFonts w:eastAsia="Calibri"/>
          <w:i/>
          <w:kern w:val="1"/>
          <w:lang w:eastAsia="ar-SA"/>
        </w:rPr>
      </w:pPr>
    </w:p>
    <w:p w14:paraId="49C7751A" w14:textId="03E44768" w:rsidR="00FA3E48" w:rsidRDefault="00FA3E48" w:rsidP="003E674F">
      <w:pPr>
        <w:suppressAutoHyphens/>
        <w:rPr>
          <w:rFonts w:eastAsia="Calibri"/>
          <w:i/>
          <w:kern w:val="1"/>
          <w:lang w:eastAsia="ar-SA"/>
        </w:rPr>
      </w:pPr>
    </w:p>
    <w:p w14:paraId="679415E7" w14:textId="77777777" w:rsidR="00FA3E48" w:rsidRDefault="00FA3E48" w:rsidP="003E674F">
      <w:pPr>
        <w:suppressAutoHyphens/>
        <w:rPr>
          <w:rFonts w:eastAsia="Calibri"/>
          <w:i/>
          <w:kern w:val="1"/>
          <w:lang w:eastAsia="ar-SA"/>
        </w:rPr>
      </w:pPr>
    </w:p>
    <w:p w14:paraId="26F9AC8C" w14:textId="77777777" w:rsidR="00DB28F6" w:rsidRPr="00DB28F6" w:rsidRDefault="00DB28F6" w:rsidP="003E674F">
      <w:pPr>
        <w:suppressAutoHyphens/>
        <w:rPr>
          <w:rFonts w:ascii="Calibri" w:eastAsia="Calibri" w:hAnsi="Calibri"/>
          <w:kern w:val="1"/>
          <w:lang w:eastAsia="ar-SA"/>
        </w:rPr>
      </w:pPr>
      <w:r w:rsidRPr="00DB28F6">
        <w:rPr>
          <w:i/>
          <w:kern w:val="1"/>
          <w:lang w:eastAsia="ar-SA"/>
        </w:rPr>
        <w:t>Čačka 28080793</w:t>
      </w:r>
    </w:p>
    <w:p w14:paraId="3955127A" w14:textId="77D37371" w:rsidR="0048072A" w:rsidRDefault="0048072A" w:rsidP="003E674F">
      <w:pPr>
        <w:jc w:val="both"/>
        <w:rPr>
          <w:i/>
          <w:iCs/>
        </w:rPr>
      </w:pPr>
    </w:p>
    <w:p w14:paraId="0600B4C2" w14:textId="77777777" w:rsidR="00DB28F6" w:rsidRDefault="00DB28F6" w:rsidP="003E674F">
      <w:pPr>
        <w:jc w:val="both"/>
        <w:rPr>
          <w:i/>
          <w:iCs/>
        </w:rPr>
      </w:pPr>
    </w:p>
    <w:p w14:paraId="2F71E8B3" w14:textId="77777777" w:rsidR="00FA3E48" w:rsidRPr="00582C08" w:rsidRDefault="00FA3E48" w:rsidP="003E674F">
      <w:pPr>
        <w:jc w:val="both"/>
        <w:rPr>
          <w:i/>
          <w:iCs/>
        </w:rPr>
      </w:pPr>
    </w:p>
    <w:p w14:paraId="012A406B" w14:textId="25354166" w:rsidR="004067A5" w:rsidRPr="00F27198" w:rsidRDefault="0048072A" w:rsidP="003E674F">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67CC" w14:textId="77777777" w:rsidR="001205F1" w:rsidRDefault="001205F1" w:rsidP="00151271">
      <w:r>
        <w:separator/>
      </w:r>
    </w:p>
  </w:endnote>
  <w:endnote w:type="continuationSeparator" w:id="0">
    <w:p w14:paraId="1FF37C7B" w14:textId="77777777" w:rsidR="001205F1" w:rsidRDefault="001205F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2EC8" w14:textId="77777777" w:rsidR="001205F1" w:rsidRDefault="001205F1" w:rsidP="00151271">
      <w:r>
        <w:separator/>
      </w:r>
    </w:p>
  </w:footnote>
  <w:footnote w:type="continuationSeparator" w:id="0">
    <w:p w14:paraId="645425D1" w14:textId="77777777" w:rsidR="001205F1" w:rsidRDefault="001205F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0"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9"/>
  </w:num>
  <w:num w:numId="2">
    <w:abstractNumId w:val="8"/>
  </w:num>
  <w:num w:numId="3">
    <w:abstractNumId w:val="10"/>
  </w:num>
  <w:num w:numId="4">
    <w:abstractNumId w:val="9"/>
  </w:num>
  <w:num w:numId="5">
    <w:abstractNumId w:val="28"/>
  </w:num>
  <w:num w:numId="6">
    <w:abstractNumId w:val="18"/>
  </w:num>
  <w:num w:numId="7">
    <w:abstractNumId w:val="0"/>
  </w:num>
  <w:num w:numId="8">
    <w:abstractNumId w:val="13"/>
  </w:num>
  <w:num w:numId="9">
    <w:abstractNumId w:val="3"/>
  </w:num>
  <w:num w:numId="10">
    <w:abstractNumId w:val="30"/>
  </w:num>
  <w:num w:numId="11">
    <w:abstractNumId w:val="21"/>
  </w:num>
  <w:num w:numId="12">
    <w:abstractNumId w:val="12"/>
  </w:num>
  <w:num w:numId="13">
    <w:abstractNumId w:val="4"/>
  </w:num>
  <w:num w:numId="14">
    <w:abstractNumId w:val="24"/>
  </w:num>
  <w:num w:numId="15">
    <w:abstractNumId w:val="26"/>
  </w:num>
  <w:num w:numId="16">
    <w:abstractNumId w:val="1"/>
  </w:num>
  <w:num w:numId="17">
    <w:abstractNumId w:val="11"/>
  </w:num>
  <w:num w:numId="18">
    <w:abstractNumId w:val="17"/>
  </w:num>
  <w:num w:numId="19">
    <w:abstractNumId w:val="16"/>
  </w:num>
  <w:num w:numId="20">
    <w:abstractNumId w:val="7"/>
  </w:num>
  <w:num w:numId="21">
    <w:abstractNumId w:val="29"/>
  </w:num>
  <w:num w:numId="22">
    <w:abstractNumId w:val="27"/>
  </w:num>
  <w:num w:numId="23">
    <w:abstractNumId w:val="15"/>
  </w:num>
  <w:num w:numId="24">
    <w:abstractNumId w:val="25"/>
  </w:num>
  <w:num w:numId="25">
    <w:abstractNumId w:val="31"/>
  </w:num>
  <w:num w:numId="26">
    <w:abstractNumId w:val="22"/>
  </w:num>
  <w:num w:numId="27">
    <w:abstractNumId w:val="14"/>
  </w:num>
  <w:num w:numId="28">
    <w:abstractNumId w:val="23"/>
  </w:num>
  <w:num w:numId="29">
    <w:abstractNumId w:val="5"/>
  </w:num>
  <w:num w:numId="30">
    <w:abstractNumId w:val="6"/>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205F1"/>
    <w:rsid w:val="00151271"/>
    <w:rsid w:val="00153216"/>
    <w:rsid w:val="001729F0"/>
    <w:rsid w:val="001C199C"/>
    <w:rsid w:val="001F47B0"/>
    <w:rsid w:val="00203390"/>
    <w:rsid w:val="0023208E"/>
    <w:rsid w:val="00250355"/>
    <w:rsid w:val="00253BF6"/>
    <w:rsid w:val="002B3FC2"/>
    <w:rsid w:val="002E79E1"/>
    <w:rsid w:val="002F1806"/>
    <w:rsid w:val="002F214B"/>
    <w:rsid w:val="00322927"/>
    <w:rsid w:val="0034204B"/>
    <w:rsid w:val="003B43DD"/>
    <w:rsid w:val="003B6A91"/>
    <w:rsid w:val="003C07C0"/>
    <w:rsid w:val="003E674F"/>
    <w:rsid w:val="004067A5"/>
    <w:rsid w:val="00414BAB"/>
    <w:rsid w:val="00423F86"/>
    <w:rsid w:val="0042684F"/>
    <w:rsid w:val="004313E4"/>
    <w:rsid w:val="00433D89"/>
    <w:rsid w:val="00440BAB"/>
    <w:rsid w:val="0048072A"/>
    <w:rsid w:val="00550ED0"/>
    <w:rsid w:val="0056654D"/>
    <w:rsid w:val="00573A86"/>
    <w:rsid w:val="00582C08"/>
    <w:rsid w:val="005B7742"/>
    <w:rsid w:val="005D1AD8"/>
    <w:rsid w:val="005E5F4E"/>
    <w:rsid w:val="005F4D71"/>
    <w:rsid w:val="00602195"/>
    <w:rsid w:val="006120DC"/>
    <w:rsid w:val="006173C5"/>
    <w:rsid w:val="00620738"/>
    <w:rsid w:val="00634AD1"/>
    <w:rsid w:val="00673FB6"/>
    <w:rsid w:val="00735234"/>
    <w:rsid w:val="0073530C"/>
    <w:rsid w:val="00762F8C"/>
    <w:rsid w:val="00781D0D"/>
    <w:rsid w:val="007F690A"/>
    <w:rsid w:val="007F6B2F"/>
    <w:rsid w:val="0080550C"/>
    <w:rsid w:val="00805B71"/>
    <w:rsid w:val="0087373E"/>
    <w:rsid w:val="00880842"/>
    <w:rsid w:val="008B1F2C"/>
    <w:rsid w:val="0090723E"/>
    <w:rsid w:val="00921F32"/>
    <w:rsid w:val="0095109C"/>
    <w:rsid w:val="009846A2"/>
    <w:rsid w:val="00990273"/>
    <w:rsid w:val="00995DBC"/>
    <w:rsid w:val="009F2728"/>
    <w:rsid w:val="00A02278"/>
    <w:rsid w:val="00A120D0"/>
    <w:rsid w:val="00A20BA1"/>
    <w:rsid w:val="00A2136D"/>
    <w:rsid w:val="00A41EDF"/>
    <w:rsid w:val="00A80BA2"/>
    <w:rsid w:val="00A83A09"/>
    <w:rsid w:val="00AD3996"/>
    <w:rsid w:val="00AF5226"/>
    <w:rsid w:val="00B14032"/>
    <w:rsid w:val="00B47037"/>
    <w:rsid w:val="00B526F8"/>
    <w:rsid w:val="00B67862"/>
    <w:rsid w:val="00BA71D7"/>
    <w:rsid w:val="00BF3F2D"/>
    <w:rsid w:val="00C118D6"/>
    <w:rsid w:val="00C14BF8"/>
    <w:rsid w:val="00C45EE3"/>
    <w:rsid w:val="00C67A1E"/>
    <w:rsid w:val="00C71ED4"/>
    <w:rsid w:val="00CC476E"/>
    <w:rsid w:val="00CD12FA"/>
    <w:rsid w:val="00CE23A6"/>
    <w:rsid w:val="00D54B45"/>
    <w:rsid w:val="00D811DF"/>
    <w:rsid w:val="00D83D51"/>
    <w:rsid w:val="00DA127E"/>
    <w:rsid w:val="00DA747A"/>
    <w:rsid w:val="00DA7B5F"/>
    <w:rsid w:val="00DB28F6"/>
    <w:rsid w:val="00E1303A"/>
    <w:rsid w:val="00E328C7"/>
    <w:rsid w:val="00E515A1"/>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3222</Words>
  <Characters>1837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60</cp:revision>
  <dcterms:created xsi:type="dcterms:W3CDTF">2023-08-17T07:16:00Z</dcterms:created>
  <dcterms:modified xsi:type="dcterms:W3CDTF">2023-09-06T12:28:00Z</dcterms:modified>
</cp:coreProperties>
</file>